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A745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05FCE041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5133DD74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конференции 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>(очное участие</w:t>
      </w:r>
      <w:r w:rsidR="00055A58" w:rsidRPr="002825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льготный оргвзнос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246EBE" w:rsidRPr="002825A5">
        <w:rPr>
          <w:rFonts w:ascii="Times New Roman" w:hAnsi="Times New Roman"/>
          <w:color w:val="000000"/>
          <w:sz w:val="22"/>
          <w:szCs w:val="22"/>
        </w:rPr>
        <w:t>Б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>)</w:t>
      </w:r>
    </w:p>
    <w:p w14:paraId="4DC37BB0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F6CF2E4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71AEFA81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60CD135C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366C8ADC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7D17FCF9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1C50E19B" w14:textId="643CAAAC" w:rsidR="00DA7A6A" w:rsidRDefault="009713B2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7B597C" w:rsidRPr="007F436A">
        <w:rPr>
          <w:rFonts w:ascii="Times New Roman" w:hAnsi="Times New Roman"/>
          <w:color w:val="000000"/>
          <w:sz w:val="22"/>
          <w:szCs w:val="22"/>
        </w:rPr>
        <w:t>Исполнитель оказывает услуги по организации участия представителей Заказчика в работе конференции, подготовке, проведению конференции и опубликованию тезисов доклада в сборнике докладов Международной научно-технической конференции «Полимерные композиты и трибология» (Поликомтриб-2025), проходящей в ИММС НАН Беларуси с 24 по 27 июня 2025 г. в г. Гомеле, а Заказчик поручает своим представителям принять участие в конференции.</w:t>
      </w:r>
    </w:p>
    <w:p w14:paraId="65EBC89B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2363AA2D" w14:textId="6EDC77C5" w:rsidR="00092540" w:rsidRPr="009B0415" w:rsidRDefault="005B5360" w:rsidP="005A2EDE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41844A3A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0B2070A9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825A5">
        <w:rPr>
          <w:rFonts w:ascii="Times New Roman" w:hAnsi="Times New Roman"/>
          <w:color w:val="000000"/>
          <w:sz w:val="22"/>
          <w:szCs w:val="22"/>
        </w:rPr>
        <w:t>2.1. Стоимость услуг по настоящему договору со</w:t>
      </w:r>
      <w:r w:rsidR="00BB6277" w:rsidRPr="002825A5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15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0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Сто пятьдесят</w:t>
      </w:r>
      <w:r w:rsidR="00782C36" w:rsidRPr="002825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>белорусских рублей 00 копеек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>) белорусских рублей,</w:t>
      </w:r>
      <w:r w:rsidR="0066420B"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2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5,00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Двадцать п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ять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 xml:space="preserve"> белорусских рубл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ей 00 копеек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>) белорус</w:t>
      </w:r>
      <w:r w:rsidR="00A021FC" w:rsidRPr="002825A5">
        <w:rPr>
          <w:rFonts w:ascii="Times New Roman" w:hAnsi="Times New Roman"/>
          <w:color w:val="000000"/>
          <w:sz w:val="22"/>
          <w:szCs w:val="22"/>
        </w:rPr>
        <w:t>ских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ей</w:t>
      </w:r>
      <w:r w:rsidR="00F83EBF" w:rsidRPr="002825A5">
        <w:rPr>
          <w:rFonts w:ascii="Times New Roman" w:hAnsi="Times New Roman"/>
          <w:color w:val="000000"/>
          <w:sz w:val="22"/>
          <w:szCs w:val="22"/>
        </w:rPr>
        <w:t>.</w:t>
      </w:r>
    </w:p>
    <w:p w14:paraId="768EB1D9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5B49C359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37D80E5D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76ABE83D" w14:textId="77777777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с участием </w:t>
      </w:r>
      <w:r w:rsidR="004D37D0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р</w:t>
      </w:r>
      <w:r w:rsidR="007155D2" w:rsidRPr="00F21621">
        <w:rPr>
          <w:rFonts w:ascii="Times New Roman" w:hAnsi="Times New Roman"/>
          <w:color w:val="000000"/>
          <w:sz w:val="22"/>
          <w:szCs w:val="22"/>
        </w:rPr>
        <w:t>аботе конференции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, в частности</w:t>
      </w:r>
      <w:r w:rsidRPr="00F21621">
        <w:rPr>
          <w:rFonts w:ascii="Times New Roman" w:hAnsi="Times New Roman"/>
          <w:color w:val="000000"/>
          <w:sz w:val="22"/>
          <w:szCs w:val="22"/>
        </w:rPr>
        <w:t>:</w:t>
      </w:r>
    </w:p>
    <w:p w14:paraId="3BF95FED" w14:textId="5E28721E" w:rsidR="00120846" w:rsidRPr="00F21621" w:rsidRDefault="00120846" w:rsidP="00120846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3.1.1. Обеспечивает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возможность </w:t>
      </w:r>
      <w:r>
        <w:rPr>
          <w:rFonts w:ascii="Times New Roman" w:hAnsi="Times New Roman"/>
          <w:color w:val="000000"/>
          <w:sz w:val="22"/>
          <w:szCs w:val="22"/>
        </w:rPr>
        <w:t>участи</w:t>
      </w:r>
      <w:r w:rsidR="00D6041C">
        <w:rPr>
          <w:rFonts w:ascii="Times New Roman" w:hAnsi="Times New Roman"/>
          <w:color w:val="000000"/>
          <w:sz w:val="22"/>
          <w:szCs w:val="22"/>
        </w:rPr>
        <w:t>я</w:t>
      </w:r>
      <w:r>
        <w:rPr>
          <w:rFonts w:ascii="Times New Roman" w:hAnsi="Times New Roman"/>
          <w:color w:val="000000"/>
          <w:sz w:val="22"/>
          <w:szCs w:val="22"/>
        </w:rPr>
        <w:t xml:space="preserve"> заявленных представителей Заказчика </w:t>
      </w:r>
      <w:r w:rsidR="009E798D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конференции в случае выполнения условий п.2.2. и своевременного их прибытия к месту нахождения Исполнителя</w:t>
      </w:r>
      <w:r w:rsidRPr="00F21621">
        <w:rPr>
          <w:rFonts w:ascii="Times New Roman" w:hAnsi="Times New Roman"/>
          <w:color w:val="000000"/>
          <w:sz w:val="22"/>
          <w:szCs w:val="22"/>
        </w:rPr>
        <w:t>;</w:t>
      </w:r>
    </w:p>
    <w:p w14:paraId="68E1D2FF" w14:textId="50AEE2E2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3.1.2. При регистрации в день приезда предоставляет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представителям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</w:t>
      </w:r>
      <w:r w:rsidR="005C1BC6" w:rsidRPr="00F21621">
        <w:rPr>
          <w:rFonts w:ascii="Times New Roman" w:hAnsi="Times New Roman"/>
          <w:color w:val="000000"/>
          <w:sz w:val="22"/>
          <w:szCs w:val="22"/>
        </w:rPr>
        <w:t>материалы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и пр</w:t>
      </w:r>
      <w:r w:rsidR="007E3A60" w:rsidRPr="00F21621">
        <w:rPr>
          <w:rFonts w:ascii="Times New Roman" w:hAnsi="Times New Roman"/>
          <w:color w:val="000000"/>
          <w:sz w:val="22"/>
          <w:szCs w:val="22"/>
        </w:rPr>
        <w:t>ограмму конференции</w:t>
      </w:r>
      <w:r w:rsidR="00467A60" w:rsidRPr="00F21621">
        <w:rPr>
          <w:rFonts w:ascii="Times New Roman" w:hAnsi="Times New Roman"/>
          <w:color w:val="000000"/>
          <w:sz w:val="22"/>
          <w:szCs w:val="22"/>
        </w:rPr>
        <w:t xml:space="preserve"> в одном экземпляре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3A6880EA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562669A6" w14:textId="5CFA2813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Предоставляет Исполнителю все необходимые материалы и информацию в сроки, указанные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в </w:t>
      </w:r>
      <w:r w:rsidRPr="00F21621">
        <w:rPr>
          <w:rFonts w:ascii="Times New Roman" w:hAnsi="Times New Roman"/>
          <w:color w:val="000000"/>
          <w:sz w:val="22"/>
          <w:szCs w:val="22"/>
        </w:rPr>
        <w:t>информационном сообщении;</w:t>
      </w:r>
    </w:p>
    <w:p w14:paraId="1AAFDA9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67610800" w14:textId="30F1D53A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107CD699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204162F5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077E0D66" w14:textId="63CCD584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09D4C4F8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42951970" w14:textId="77777777" w:rsidR="00BB6277" w:rsidRPr="00C57810" w:rsidRDefault="00BB6277" w:rsidP="00317CD8">
      <w:pPr>
        <w:shd w:val="clear" w:color="auto" w:fill="FFFFFF"/>
        <w:suppressAutoHyphens/>
        <w:ind w:firstLine="706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6CFDB22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5BA79106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467388E4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Республики Беларусь.</w:t>
      </w:r>
    </w:p>
    <w:p w14:paraId="59577A6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0BFEB621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459DD020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5246480C" w14:textId="77777777" w:rsidR="00D0556E" w:rsidRDefault="007E3A60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6D46C7D4" w14:textId="77777777" w:rsidR="00977F7B" w:rsidRDefault="00977F7B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 w:cs="Times New Roman"/>
          <w:sz w:val="22"/>
          <w:szCs w:val="22"/>
        </w:rPr>
      </w:pPr>
      <w:r w:rsidRPr="00034F02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034F02">
        <w:rPr>
          <w:rFonts w:ascii="Times New Roman" w:hAnsi="Times New Roman" w:cs="Times New Roman"/>
          <w:sz w:val="22"/>
          <w:szCs w:val="22"/>
        </w:rPr>
        <w:t>Исполнитель</w:t>
      </w:r>
      <w:r w:rsidRPr="00034F02">
        <w:rPr>
          <w:rFonts w:ascii="Times New Roman" w:hAnsi="Times New Roman" w:cs="Times New Roman"/>
          <w:snapToGrid w:val="0"/>
          <w:sz w:val="22"/>
          <w:szCs w:val="22"/>
        </w:rPr>
        <w:t xml:space="preserve"> обязан </w:t>
      </w:r>
      <w:r w:rsidRPr="00034F02">
        <w:rPr>
          <w:rFonts w:ascii="Times New Roman" w:hAnsi="Times New Roman" w:cs="Times New Roman"/>
          <w:sz w:val="22"/>
          <w:szCs w:val="22"/>
        </w:rPr>
        <w:t>выставить (направить) электронный счет-фактуру на портал МНС РБ в пор</w:t>
      </w:r>
      <w:r w:rsidR="002E11D3">
        <w:rPr>
          <w:rFonts w:ascii="Times New Roman" w:hAnsi="Times New Roman" w:cs="Times New Roman"/>
          <w:sz w:val="22"/>
          <w:szCs w:val="22"/>
        </w:rPr>
        <w:t xml:space="preserve">ядке и сроки, установленные ст. </w:t>
      </w:r>
      <w:r w:rsidR="00AD0B13">
        <w:rPr>
          <w:rFonts w:ascii="Times New Roman" w:hAnsi="Times New Roman" w:cs="Times New Roman"/>
          <w:sz w:val="22"/>
          <w:szCs w:val="22"/>
        </w:rPr>
        <w:t>131</w:t>
      </w:r>
      <w:r w:rsidRPr="00034F02">
        <w:rPr>
          <w:rFonts w:ascii="Times New Roman" w:hAnsi="Times New Roman" w:cs="Times New Roman"/>
          <w:sz w:val="22"/>
          <w:szCs w:val="22"/>
        </w:rPr>
        <w:t xml:space="preserve"> НК РБ.</w:t>
      </w:r>
    </w:p>
    <w:p w14:paraId="4F6CF731" w14:textId="77777777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36D812D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253F14A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095C593C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25A89339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1A586761" w14:textId="77777777" w:rsidR="008D60A9" w:rsidRPr="00570D3E" w:rsidRDefault="008D60A9" w:rsidP="008D60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4C82A577" w14:textId="77777777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4B12AD08" w14:textId="77777777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684EDD7" w14:textId="77777777" w:rsidR="00246EBE" w:rsidRPr="003412E6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 xml:space="preserve">78 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AKBB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 xml:space="preserve"> 3632 9000 0016 1300 0000</w:t>
            </w:r>
          </w:p>
          <w:p w14:paraId="54A51417" w14:textId="77777777" w:rsidR="00246EBE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>ОАО "АСБ Беларусбанк"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>Минск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C009F07" w14:textId="77777777" w:rsidR="00246EBE" w:rsidRPr="00E27CC8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2825A5">
              <w:rPr>
                <w:rFonts w:ascii="Times New Roman" w:hAnsi="Times New Roman"/>
                <w:sz w:val="22"/>
                <w:szCs w:val="22"/>
              </w:rPr>
              <w:t>АКВВВ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2825A5">
              <w:rPr>
                <w:rFonts w:ascii="Times New Roman" w:hAnsi="Times New Roman"/>
                <w:sz w:val="22"/>
                <w:szCs w:val="22"/>
              </w:rPr>
              <w:t>2Х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EE1C63B" w14:textId="4428154D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567E947B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324B9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6674B894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26D9EAC5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105BB7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B9B2E48" w14:textId="7F6FC068" w:rsidR="002A5805" w:rsidRPr="009E798D" w:rsidRDefault="009E798D" w:rsidP="00317CD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4B4B5FD7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4F24BC8F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4F62A565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166FFFAA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61AFECC8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351B8E32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7D2AF053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6808433C" w14:textId="25D38367" w:rsidR="007B597C" w:rsidRPr="005D41F8" w:rsidRDefault="007B597C" w:rsidP="007B597C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по </w:t>
      </w:r>
      <w:r>
        <w:rPr>
          <w:color w:val="000000"/>
          <w:sz w:val="22"/>
          <w:szCs w:val="22"/>
        </w:rPr>
        <w:t xml:space="preserve">организации участия представителей Заказчика в работе конференции, </w:t>
      </w:r>
      <w:r w:rsidRPr="004F6873">
        <w:rPr>
          <w:color w:val="000000"/>
          <w:sz w:val="22"/>
          <w:szCs w:val="22"/>
        </w:rPr>
        <w:t>подготовке, проведению конференции и опубликованию тезисов доклада</w:t>
      </w:r>
      <w:r w:rsidRPr="00861B20">
        <w:rPr>
          <w:color w:val="000000"/>
          <w:sz w:val="22"/>
          <w:szCs w:val="22"/>
        </w:rPr>
        <w:t xml:space="preserve"> в сборнике </w:t>
      </w:r>
      <w:r>
        <w:rPr>
          <w:color w:val="000000"/>
          <w:sz w:val="22"/>
          <w:szCs w:val="22"/>
        </w:rPr>
        <w:t xml:space="preserve">докладов </w:t>
      </w:r>
      <w:r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>
        <w:rPr>
          <w:color w:val="000000"/>
          <w:sz w:val="22"/>
          <w:szCs w:val="22"/>
        </w:rPr>
        <w:t>(</w:t>
      </w:r>
      <w:r w:rsidRPr="005D41F8">
        <w:rPr>
          <w:color w:val="000000"/>
          <w:sz w:val="22"/>
          <w:szCs w:val="22"/>
        </w:rPr>
        <w:t>Поликомтриб-2025</w:t>
      </w:r>
      <w:r>
        <w:rPr>
          <w:rFonts w:cs="Times New Roman"/>
          <w:sz w:val="22"/>
          <w:szCs w:val="22"/>
        </w:rPr>
        <w:t>)</w:t>
      </w:r>
      <w:r w:rsidRPr="005D41F8">
        <w:rPr>
          <w:rFonts w:cs="Times New Roman"/>
          <w:color w:val="000000"/>
          <w:sz w:val="22"/>
          <w:szCs w:val="22"/>
        </w:rPr>
        <w:t>, проводимой в ИММС НАН Беларуси с 24 по 27 июня 2025 г. в г. Гомеле</w:t>
      </w:r>
      <w:r w:rsidRPr="005D41F8">
        <w:rPr>
          <w:sz w:val="22"/>
          <w:szCs w:val="22"/>
        </w:rPr>
        <w:t>.</w:t>
      </w:r>
    </w:p>
    <w:p w14:paraId="4085FB58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6F083FD9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2A8662B7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0085DC21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2A5A82B4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6D550D61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72EF2D58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5CAB8F2A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825A5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2825A5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150,00 (Сто пятьдесят белорусских рублей 00 копеек) белорусских рублей, в т.ч. НДС (20 %) 25,00 (Двадцать пять белорусских рублей 00 копеек) белорусских рублей.</w:t>
      </w:r>
    </w:p>
    <w:p w14:paraId="3CA02463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3D9F9D58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6A0B38B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3E14C39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7551CC04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F6402A0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2AC57CC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15A78747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5E0CA5D8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26433AFE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7C3AEED9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BE9ED18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Р/с BY78 AKBB 3632 9000 0016 1300 0000</w:t>
            </w:r>
          </w:p>
          <w:p w14:paraId="5839B212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 xml:space="preserve"> ОАО "АСБ Беларусбанк" г. Минск,</w:t>
            </w:r>
          </w:p>
          <w:p w14:paraId="38713C39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БИК АКВВВY2Х,</w:t>
            </w:r>
          </w:p>
          <w:p w14:paraId="6B202ED2" w14:textId="50C5F779" w:rsidR="00967174" w:rsidRPr="00034F02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4CB11F81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2836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5B47398A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56775566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1403F8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107E679" w14:textId="77777777" w:rsidR="009E798D" w:rsidRPr="009E798D" w:rsidRDefault="009E798D" w:rsidP="009E798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09E919BD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D1691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56FD7706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54CBFEEA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0FF39C4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A57D71D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49DA" w14:textId="77777777" w:rsidR="0039438B" w:rsidRDefault="0039438B">
      <w:r>
        <w:separator/>
      </w:r>
    </w:p>
  </w:endnote>
  <w:endnote w:type="continuationSeparator" w:id="0">
    <w:p w14:paraId="0FCD19CE" w14:textId="77777777" w:rsidR="0039438B" w:rsidRDefault="0039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2B70" w14:textId="77777777" w:rsidR="0039438B" w:rsidRDefault="0039438B">
      <w:r>
        <w:separator/>
      </w:r>
    </w:p>
  </w:footnote>
  <w:footnote w:type="continuationSeparator" w:id="0">
    <w:p w14:paraId="425FB630" w14:textId="77777777" w:rsidR="0039438B" w:rsidRDefault="0039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EE4"/>
    <w:rsid w:val="000B4FBF"/>
    <w:rsid w:val="000B7719"/>
    <w:rsid w:val="000C6D79"/>
    <w:rsid w:val="000C7C66"/>
    <w:rsid w:val="000D5166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4906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6EBE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25A5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438B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2EDE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5C1"/>
    <w:rsid w:val="005C479C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97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60A9"/>
    <w:rsid w:val="008D7BFC"/>
    <w:rsid w:val="008D7CA7"/>
    <w:rsid w:val="008E21F1"/>
    <w:rsid w:val="008F3704"/>
    <w:rsid w:val="008F7248"/>
    <w:rsid w:val="00902F71"/>
    <w:rsid w:val="00907A6C"/>
    <w:rsid w:val="009131F8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E1C65"/>
    <w:rsid w:val="009E798D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34EF0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9CE"/>
    <w:rsid w:val="00AC0AE5"/>
    <w:rsid w:val="00AC219B"/>
    <w:rsid w:val="00AC3E30"/>
    <w:rsid w:val="00AC446D"/>
    <w:rsid w:val="00AC5C39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0F5B"/>
    <w:rsid w:val="00B23B15"/>
    <w:rsid w:val="00B2526A"/>
    <w:rsid w:val="00B27CD9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1D33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F27"/>
    <w:rsid w:val="00D6041C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87B68"/>
    <w:rsid w:val="00DA2681"/>
    <w:rsid w:val="00DA3674"/>
    <w:rsid w:val="00DA7A6A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A8DC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8</cp:revision>
  <cp:lastPrinted>2022-04-04T08:08:00Z</cp:lastPrinted>
  <dcterms:created xsi:type="dcterms:W3CDTF">2025-02-04T10:26:00Z</dcterms:created>
  <dcterms:modified xsi:type="dcterms:W3CDTF">2025-04-17T07:31:00Z</dcterms:modified>
</cp:coreProperties>
</file>